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CDF" w:rsidRDefault="00360CDF" w:rsidP="00360CD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MOCIÓN URGENTE DEL GRUPO SOCIALISTA RELATIVA AL MANTENIMIENTO DEL PERSONAL INTERINO DE LA DIPUTACIÓN DE MÁLAGA</w:t>
      </w:r>
    </w:p>
    <w:p w:rsidR="00360CDF" w:rsidRDefault="00360CDF" w:rsidP="00360CDF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b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color w:val="231F20"/>
          <w:sz w:val="24"/>
          <w:szCs w:val="24"/>
        </w:rPr>
        <w:t>Francisco Javier Conejo Rueda, Diputado Portavoz del Grupo Socialista de la Diputación de Málaga</w:t>
      </w:r>
      <w:r>
        <w:rPr>
          <w:rFonts w:ascii="Arial" w:hAnsi="Arial" w:cs="Arial"/>
          <w:color w:val="231F20"/>
          <w:sz w:val="24"/>
          <w:szCs w:val="24"/>
        </w:rPr>
        <w:t xml:space="preserve">, al amparo de lo dispuesto en el art. 97.3 del Reglamento de Organización, Funcionamiento y Régimen Jurídico de las Entidades Locales, presenta ante ese Pleno Corporativo la siguiente </w:t>
      </w:r>
      <w:r>
        <w:rPr>
          <w:rFonts w:ascii="Arial" w:hAnsi="Arial" w:cs="Arial"/>
          <w:b/>
          <w:bCs/>
          <w:color w:val="231F20"/>
          <w:sz w:val="24"/>
          <w:szCs w:val="24"/>
        </w:rPr>
        <w:t>MOCIÓN relativa al MANTENIMIENTO DEL PERSONAL INTERINO DE LA DIPUTACIÓN DE MÁLAGA</w:t>
      </w: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color w:val="231F20"/>
          <w:sz w:val="24"/>
          <w:szCs w:val="24"/>
        </w:rPr>
      </w:pPr>
      <w:r>
        <w:rPr>
          <w:rFonts w:ascii="Arial" w:hAnsi="Arial" w:cs="Arial"/>
          <w:b/>
          <w:color w:val="231F20"/>
          <w:sz w:val="24"/>
          <w:szCs w:val="24"/>
        </w:rPr>
        <w:t>EXPOSICIÓN DE MOTIVOS</w:t>
      </w: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Textoindependiente"/>
        <w:spacing w:line="100" w:lineRule="atLeast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El miércoles 14 de septiembre el equipo de gobierno de esta Diputación aprobó como punto de urgencia en la Comisión de Modernización y Especial de Cuentas la amortización de tres plazas de conductores del Parque Móvil ocupadas por personal interino. Según informó el diputado responsable a preguntas de este Grupo Político, los tres trabajadores serán despedidos y admitió que no había habido ninguna negociación previa con los  representantes sindicales de los trabajadores.</w:t>
      </w:r>
    </w:p>
    <w:p w:rsidR="00360CDF" w:rsidRDefault="00360CDF" w:rsidP="00360CDF">
      <w:pPr>
        <w:spacing w:line="100" w:lineRule="atLeast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Esta decisión se une a las declaraciones públicas de responsables del nuevo equipo de gobierno del PP. Así, en una entrevista al diario Málaga Hoy, con fecha de 8 de septiembre, la vicepresidenta tercera declara: “En los centros especializados como el básico de acogida y es impresionante que haya 73 profesionales trabajando para una media de 30 niños, y eso no se puede tolerar en tiempos de crisis como ésta (...) En este mandato vamos a reestructurar todos esos servicios y vamos a optimizar los recursos que tenemos y si para ello tiene que haber menos jefes y más indios es lo que haremos”. Por su parte, el portavoz del Partido Popular, anunció un recorte en los servicios de la institución. “Todo no se va a poder mantener”, afirmó. Puede concluirse que el equipo de gobierno tiene un plan de ajuste desconocido para los grupos políticos representados en la Corporación y por la plantilla de la institución.</w:t>
      </w:r>
    </w:p>
    <w:p w:rsidR="00360CDF" w:rsidRDefault="00360CDF" w:rsidP="00360CDF">
      <w:pPr>
        <w:spacing w:line="100" w:lineRule="atLeast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Estas decisiones y las manifestaciones públicas del nuevo equipo de gobierno han causado inquietud y alarma entre los trabajadores y trabajadoras de la Diputación Provincial y de sus representantes sindicales.</w:t>
      </w:r>
    </w:p>
    <w:p w:rsidR="00360CDF" w:rsidRDefault="00360CDF" w:rsidP="00360CDF">
      <w:pPr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Por todo lo cual el Grupo Socialista formula la siguiente MOCIÓN a fin de que el Pleno se pronuncie sobre la misma y adopte los siguientes</w:t>
      </w:r>
    </w:p>
    <w:p w:rsidR="00360CDF" w:rsidRDefault="00360CDF" w:rsidP="00360CDF">
      <w:pPr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ACUERDOS:</w:t>
      </w: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 xml:space="preserve">Primero.- Esta corporación se compromete a que durante el actual mandato (2011-2015) no se amortizarán ninguna plaza ocupada por personal interino en esta institución y en sus entes dependientes. </w:t>
      </w:r>
    </w:p>
    <w:p w:rsidR="00360CDF" w:rsidRDefault="00360CDF" w:rsidP="00360CDF">
      <w:pPr>
        <w:pStyle w:val="NoSpacing"/>
        <w:jc w:val="both"/>
      </w:pP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 xml:space="preserve">Segundo.- Rechazar cualquier tipo de plan de ajuste que implique la reducción de la plantilla y de los servicios que presta esta Diputación Provincial y sus entes dependientes. </w:t>
      </w: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 xml:space="preserve"> </w:t>
      </w: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pStyle w:val="NoSpacing"/>
        <w:jc w:val="center"/>
        <w:rPr>
          <w:rFonts w:ascii="Arial" w:hAnsi="Arial" w:cs="Arial"/>
          <w:color w:val="231F20"/>
          <w:sz w:val="24"/>
          <w:szCs w:val="24"/>
        </w:rPr>
      </w:pPr>
    </w:p>
    <w:p w:rsidR="00360CDF" w:rsidRDefault="00360CDF" w:rsidP="00360CDF">
      <w:pPr>
        <w:jc w:val="right"/>
        <w:rPr>
          <w:b/>
        </w:rPr>
      </w:pPr>
      <w:r>
        <w:rPr>
          <w:b/>
        </w:rPr>
        <w:t>Málaga, 16 de Septiembre de 2011</w:t>
      </w:r>
    </w:p>
    <w:p w:rsidR="00360CDF" w:rsidRDefault="00360CDF" w:rsidP="00360CDF">
      <w:pPr>
        <w:jc w:val="right"/>
        <w:rPr>
          <w:b/>
        </w:rPr>
      </w:pPr>
    </w:p>
    <w:p w:rsidR="00360CDF" w:rsidRDefault="00360CDF" w:rsidP="00360CDF">
      <w:pPr>
        <w:jc w:val="right"/>
        <w:rPr>
          <w:b/>
        </w:rPr>
      </w:pPr>
    </w:p>
    <w:p w:rsidR="00360CDF" w:rsidRDefault="00360CDF" w:rsidP="00360CDF">
      <w:pPr>
        <w:jc w:val="right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.55pt;height:51.25pt">
            <v:imagedata r:id="rId6" o:title="firma1"/>
          </v:shape>
        </w:pict>
      </w:r>
    </w:p>
    <w:p w:rsidR="00360CDF" w:rsidRDefault="00360CDF" w:rsidP="00360CDF">
      <w:pPr>
        <w:jc w:val="right"/>
        <w:rPr>
          <w:b/>
        </w:rPr>
      </w:pPr>
    </w:p>
    <w:p w:rsidR="00360CDF" w:rsidRDefault="00360CDF" w:rsidP="00360CDF">
      <w:pPr>
        <w:jc w:val="right"/>
        <w:rPr>
          <w:b/>
        </w:rPr>
      </w:pPr>
      <w:r>
        <w:rPr>
          <w:b/>
        </w:rPr>
        <w:t>Fdo.: Francisco Javier Conejo Rueda</w:t>
      </w:r>
    </w:p>
    <w:p w:rsidR="00360CDF" w:rsidRDefault="00360CDF" w:rsidP="00360CDF">
      <w:pPr>
        <w:jc w:val="right"/>
      </w:pPr>
      <w:r>
        <w:rPr>
          <w:b/>
        </w:rPr>
        <w:t>Portavoz del Grupo Socialista.</w:t>
      </w:r>
    </w:p>
    <w:p w:rsidR="009C2491" w:rsidRDefault="009C2491"/>
    <w:p w:rsidR="00360CDF" w:rsidRDefault="00360CDF"/>
    <w:sectPr w:rsidR="00360CDF" w:rsidSect="006E7876">
      <w:headerReference w:type="default" r:id="rId7"/>
      <w:footerReference w:type="default" r:id="rId8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FB9" w:rsidRDefault="00346FB9">
      <w:r>
        <w:separator/>
      </w:r>
    </w:p>
  </w:endnote>
  <w:endnote w:type="continuationSeparator" w:id="0">
    <w:p w:rsidR="00346FB9" w:rsidRDefault="00346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font189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281C76" w:rsidP="00281C76">
    <w:pPr>
      <w:pStyle w:val="Piedepgina"/>
      <w:jc w:val="right"/>
    </w:pPr>
    <w:r w:rsidRPr="00697ACF">
      <w:rPr>
        <w:rFonts w:ascii="Arial" w:hAnsi="Arial" w:cs="Arial"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94.9pt;height:115.65pt">
          <v:imagedata r:id="rId1" o:title="TEXTO DIPU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FB9" w:rsidRDefault="00346FB9">
      <w:r>
        <w:separator/>
      </w:r>
    </w:p>
  </w:footnote>
  <w:footnote w:type="continuationSeparator" w:id="0">
    <w:p w:rsidR="00346FB9" w:rsidRDefault="00346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281C76" w:rsidP="00281C76">
    <w:pPr>
      <w:pStyle w:val="Encabezado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7.45pt;height:63.25pt">
          <v:imagedata r:id="rId1" o:title="LOGO DIPU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B9"/>
    <w:rsid w:val="00017639"/>
    <w:rsid w:val="00281C76"/>
    <w:rsid w:val="00285602"/>
    <w:rsid w:val="00346FB9"/>
    <w:rsid w:val="00360CDF"/>
    <w:rsid w:val="003945ED"/>
    <w:rsid w:val="003E3090"/>
    <w:rsid w:val="004154AF"/>
    <w:rsid w:val="00417746"/>
    <w:rsid w:val="004479D4"/>
    <w:rsid w:val="006049B9"/>
    <w:rsid w:val="006960E4"/>
    <w:rsid w:val="006E7876"/>
    <w:rsid w:val="00760D9C"/>
    <w:rsid w:val="00763C01"/>
    <w:rsid w:val="007E3082"/>
    <w:rsid w:val="008208CD"/>
    <w:rsid w:val="00997E81"/>
    <w:rsid w:val="009C2491"/>
    <w:rsid w:val="00AC68D3"/>
    <w:rsid w:val="00FE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0CDF"/>
    <w:pPr>
      <w:suppressAutoHyphens/>
      <w:spacing w:after="200" w:line="276" w:lineRule="auto"/>
    </w:pPr>
    <w:rPr>
      <w:rFonts w:ascii="Calibri" w:eastAsia="DejaVu Sans" w:hAnsi="Calibri" w:cs="font189"/>
      <w:kern w:val="1"/>
      <w:sz w:val="22"/>
      <w:szCs w:val="22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6E7876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360CD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360CDF"/>
    <w:rPr>
      <w:rFonts w:ascii="Calibri" w:eastAsia="DejaVu Sans" w:hAnsi="Calibri" w:cs="font189"/>
      <w:kern w:val="1"/>
      <w:sz w:val="22"/>
      <w:szCs w:val="22"/>
      <w:lang w:val="es-ES_tradnl" w:eastAsia="ar-SA"/>
    </w:rPr>
  </w:style>
  <w:style w:type="paragraph" w:customStyle="1" w:styleId="NoSpacing">
    <w:name w:val="No Spacing"/>
    <w:rsid w:val="00360CDF"/>
    <w:pPr>
      <w:suppressAutoHyphens/>
      <w:spacing w:line="100" w:lineRule="atLeast"/>
    </w:pPr>
    <w:rPr>
      <w:rFonts w:ascii="Calibri" w:eastAsia="DejaVu Sans" w:hAnsi="Calibri" w:cs="font189"/>
      <w:kern w:val="1"/>
      <w:sz w:val="22"/>
      <w:szCs w:val="22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PGONZALEZ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5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Mª Pilar González Villalba</cp:lastModifiedBy>
  <cp:revision>1</cp:revision>
  <cp:lastPrinted>2011-09-16T09:45:00Z</cp:lastPrinted>
  <dcterms:created xsi:type="dcterms:W3CDTF">2011-09-16T09:40:00Z</dcterms:created>
  <dcterms:modified xsi:type="dcterms:W3CDTF">2011-09-16T09:46:00Z</dcterms:modified>
</cp:coreProperties>
</file>