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36F" w:rsidRPr="00F577E2" w:rsidRDefault="0001236F" w:rsidP="0001236F">
      <w:pPr>
        <w:jc w:val="both"/>
        <w:rPr>
          <w:rFonts w:ascii="Arial" w:hAnsi="Arial" w:cs="Arial"/>
          <w:b/>
        </w:rPr>
      </w:pPr>
    </w:p>
    <w:p w:rsidR="0001236F" w:rsidRPr="00F577E2" w:rsidRDefault="0001236F" w:rsidP="0001236F">
      <w:pPr>
        <w:jc w:val="both"/>
        <w:rPr>
          <w:rFonts w:ascii="Arial" w:hAnsi="Arial" w:cs="Arial"/>
          <w:b/>
        </w:rPr>
      </w:pPr>
    </w:p>
    <w:p w:rsidR="0001236F" w:rsidRPr="002B50D4" w:rsidRDefault="0001236F" w:rsidP="0001236F">
      <w:pPr>
        <w:jc w:val="both"/>
        <w:rPr>
          <w:rFonts w:ascii="Arial" w:hAnsi="Arial" w:cs="Arial"/>
          <w:b/>
        </w:rPr>
      </w:pPr>
    </w:p>
    <w:p w:rsidR="008401FF" w:rsidRDefault="008401FF" w:rsidP="006405D7">
      <w:pPr>
        <w:jc w:val="both"/>
        <w:rPr>
          <w:rFonts w:ascii="Arial" w:hAnsi="Arial" w:cs="Arial"/>
          <w:b/>
        </w:rPr>
      </w:pPr>
    </w:p>
    <w:p w:rsidR="00096075" w:rsidRPr="002B50D4" w:rsidRDefault="00096075" w:rsidP="006405D7">
      <w:pPr>
        <w:jc w:val="both"/>
        <w:rPr>
          <w:rFonts w:ascii="Arial" w:hAnsi="Arial" w:cs="Arial"/>
          <w:b/>
        </w:rPr>
      </w:pPr>
    </w:p>
    <w:p w:rsidR="008401FF" w:rsidRPr="002B50D4" w:rsidRDefault="008401FF" w:rsidP="006405D7">
      <w:pPr>
        <w:jc w:val="both"/>
        <w:rPr>
          <w:rFonts w:ascii="Arial" w:hAnsi="Arial" w:cs="Arial"/>
          <w:b/>
        </w:rPr>
      </w:pPr>
    </w:p>
    <w:p w:rsidR="00F577E2" w:rsidRPr="00F53299" w:rsidRDefault="006405D7" w:rsidP="00F577E2">
      <w:pPr>
        <w:pStyle w:val="Sinespaciado1"/>
        <w:jc w:val="center"/>
        <w:rPr>
          <w:rFonts w:ascii="Arial" w:hAnsi="Arial" w:cs="Arial"/>
          <w:b/>
          <w:sz w:val="24"/>
          <w:szCs w:val="24"/>
        </w:rPr>
      </w:pPr>
      <w:r w:rsidRPr="00F53299">
        <w:rPr>
          <w:rFonts w:ascii="Arial" w:hAnsi="Arial" w:cs="Arial"/>
          <w:b/>
          <w:sz w:val="24"/>
          <w:szCs w:val="24"/>
        </w:rPr>
        <w:t>MOCIÓN</w:t>
      </w:r>
      <w:r w:rsidRPr="00F53299">
        <w:rPr>
          <w:rFonts w:ascii="Arial" w:hAnsi="Arial" w:cs="Arial"/>
          <w:sz w:val="24"/>
          <w:szCs w:val="24"/>
        </w:rPr>
        <w:t xml:space="preserve"> QUE PRESENTA EL GRUPO SOCIALISTA DE LA DIPUTACIÓN PROVINCIAL DE MÁLAGA PARA SU DEBATE Y APROBACIÓN SI PROCEDE POR EL PLENO DE LA CORPORACIÓN PROVINCIAL RELATIVA A </w:t>
      </w:r>
      <w:r w:rsidR="001F181D" w:rsidRPr="00F53299">
        <w:rPr>
          <w:rFonts w:ascii="Arial" w:hAnsi="Arial" w:cs="Arial"/>
          <w:b/>
          <w:sz w:val="24"/>
          <w:szCs w:val="24"/>
        </w:rPr>
        <w:t xml:space="preserve">LA </w:t>
      </w:r>
      <w:r w:rsidR="00A04DD9" w:rsidRPr="00F53299">
        <w:rPr>
          <w:rFonts w:ascii="Arial" w:hAnsi="Arial" w:cs="Arial"/>
          <w:b/>
          <w:sz w:val="24"/>
          <w:szCs w:val="24"/>
        </w:rPr>
        <w:t>ELIMINACIÓN DE LAS OFICINAS TERRITORIALES DE URBANISMO</w:t>
      </w:r>
      <w:r w:rsidR="00F577E2" w:rsidRPr="00F53299">
        <w:rPr>
          <w:rFonts w:ascii="Arial" w:hAnsi="Arial" w:cs="Arial"/>
          <w:b/>
          <w:sz w:val="24"/>
          <w:szCs w:val="24"/>
        </w:rPr>
        <w:t xml:space="preserve"> </w:t>
      </w:r>
    </w:p>
    <w:p w:rsidR="006405D7" w:rsidRPr="00F53299" w:rsidRDefault="006405D7" w:rsidP="006405D7">
      <w:pPr>
        <w:jc w:val="both"/>
        <w:rPr>
          <w:rFonts w:ascii="Arial" w:hAnsi="Arial" w:cs="Arial"/>
        </w:rPr>
      </w:pPr>
    </w:p>
    <w:p w:rsidR="00AF050C" w:rsidRPr="00F53299" w:rsidRDefault="00AF050C" w:rsidP="00124283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124283" w:rsidRPr="00F53299" w:rsidRDefault="00124283" w:rsidP="00124283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F53299">
        <w:rPr>
          <w:rFonts w:ascii="Arial" w:hAnsi="Arial" w:cs="Arial"/>
          <w:b/>
          <w:sz w:val="24"/>
          <w:szCs w:val="24"/>
        </w:rPr>
        <w:t>Francisco Javier Conejo Rueda, Diputado Portavoz del Grupo Socialista de la Diputación de Málaga</w:t>
      </w:r>
      <w:r w:rsidRPr="00F53299">
        <w:rPr>
          <w:rFonts w:ascii="Arial" w:hAnsi="Arial" w:cs="Arial"/>
          <w:sz w:val="24"/>
          <w:szCs w:val="24"/>
        </w:rPr>
        <w:t xml:space="preserve">, al amparo de lo dispuesto en el art. 97.3 del Reglamento de Organización, Funcionamiento y Régimen Jurídico de las Entidades Locales, presenta ante ese Pleno Corporativo la siguiente </w:t>
      </w:r>
      <w:r w:rsidRPr="00F53299">
        <w:rPr>
          <w:rFonts w:ascii="Arial" w:hAnsi="Arial" w:cs="Arial"/>
          <w:b/>
          <w:bCs/>
          <w:sz w:val="24"/>
          <w:szCs w:val="24"/>
        </w:rPr>
        <w:t>MOCIÓN</w:t>
      </w:r>
      <w:r w:rsidR="00F577E2" w:rsidRPr="00F53299">
        <w:rPr>
          <w:rFonts w:ascii="Arial" w:hAnsi="Arial" w:cs="Arial"/>
          <w:b/>
          <w:bCs/>
          <w:sz w:val="24"/>
          <w:szCs w:val="24"/>
        </w:rPr>
        <w:t>.</w:t>
      </w:r>
    </w:p>
    <w:p w:rsidR="00124283" w:rsidRPr="00F53299" w:rsidRDefault="00124283" w:rsidP="006405D7">
      <w:pPr>
        <w:jc w:val="both"/>
        <w:rPr>
          <w:rFonts w:ascii="Arial" w:hAnsi="Arial" w:cs="Arial"/>
        </w:rPr>
      </w:pPr>
    </w:p>
    <w:p w:rsidR="00627685" w:rsidRPr="00F53299" w:rsidRDefault="00627685" w:rsidP="006405D7">
      <w:pPr>
        <w:jc w:val="center"/>
        <w:rPr>
          <w:rFonts w:ascii="Arial" w:hAnsi="Arial" w:cs="Arial"/>
          <w:b/>
        </w:rPr>
      </w:pPr>
    </w:p>
    <w:p w:rsidR="00627685" w:rsidRPr="00F53299" w:rsidRDefault="00627685" w:rsidP="006405D7">
      <w:pPr>
        <w:jc w:val="center"/>
        <w:rPr>
          <w:rFonts w:ascii="Arial" w:hAnsi="Arial" w:cs="Arial"/>
          <w:b/>
        </w:rPr>
      </w:pPr>
    </w:p>
    <w:p w:rsidR="006405D7" w:rsidRPr="00F53299" w:rsidRDefault="006405D7" w:rsidP="006405D7">
      <w:pPr>
        <w:jc w:val="center"/>
        <w:rPr>
          <w:rFonts w:ascii="Arial" w:hAnsi="Arial" w:cs="Arial"/>
          <w:b/>
        </w:rPr>
      </w:pPr>
      <w:r w:rsidRPr="00F53299">
        <w:rPr>
          <w:rFonts w:ascii="Arial" w:hAnsi="Arial" w:cs="Arial"/>
          <w:b/>
        </w:rPr>
        <w:t>EXPOSICIÓN DE MOTIVOS</w:t>
      </w:r>
    </w:p>
    <w:p w:rsidR="00F577E2" w:rsidRPr="00F53299" w:rsidRDefault="00F577E2" w:rsidP="00F577E2">
      <w:pPr>
        <w:pStyle w:val="Textoindependiente"/>
        <w:spacing w:after="0" w:line="100" w:lineRule="atLeast"/>
        <w:jc w:val="both"/>
        <w:rPr>
          <w:rFonts w:ascii="Arial" w:hAnsi="Arial" w:cs="Arial"/>
          <w:sz w:val="24"/>
          <w:szCs w:val="24"/>
        </w:rPr>
      </w:pPr>
    </w:p>
    <w:p w:rsidR="00A04DD9" w:rsidRPr="00F53299" w:rsidRDefault="00A04DD9" w:rsidP="00A04DD9">
      <w:pPr>
        <w:jc w:val="both"/>
        <w:rPr>
          <w:rFonts w:ascii="Arial" w:hAnsi="Arial" w:cs="Arial"/>
        </w:rPr>
      </w:pPr>
      <w:r w:rsidRPr="00F53299">
        <w:rPr>
          <w:rFonts w:ascii="Arial" w:hAnsi="Arial" w:cs="Arial"/>
        </w:rPr>
        <w:t xml:space="preserve">Las oficinas territoriales de urbanismo se impulsaron para crear una red territorial en materia </w:t>
      </w:r>
      <w:r w:rsidR="00DA2172" w:rsidRPr="00F53299">
        <w:rPr>
          <w:rFonts w:ascii="Arial" w:hAnsi="Arial" w:cs="Arial"/>
        </w:rPr>
        <w:t xml:space="preserve">de apoyo y asesoría </w:t>
      </w:r>
      <w:r w:rsidRPr="00F53299">
        <w:rPr>
          <w:rFonts w:ascii="Arial" w:hAnsi="Arial" w:cs="Arial"/>
        </w:rPr>
        <w:t xml:space="preserve">urbanística en la provincia de Málaga. </w:t>
      </w:r>
    </w:p>
    <w:p w:rsidR="00A04DD9" w:rsidRPr="00F53299" w:rsidRDefault="00A04DD9" w:rsidP="00A04DD9">
      <w:pPr>
        <w:jc w:val="both"/>
        <w:rPr>
          <w:rFonts w:ascii="Arial" w:hAnsi="Arial" w:cs="Arial"/>
        </w:rPr>
      </w:pPr>
    </w:p>
    <w:p w:rsidR="00A04DD9" w:rsidRPr="00F53299" w:rsidRDefault="00A04DD9" w:rsidP="00A04DD9">
      <w:pPr>
        <w:jc w:val="both"/>
        <w:rPr>
          <w:rFonts w:ascii="Arial" w:hAnsi="Arial" w:cs="Arial"/>
        </w:rPr>
      </w:pPr>
      <w:r w:rsidRPr="00F53299">
        <w:rPr>
          <w:rFonts w:ascii="Arial" w:hAnsi="Arial" w:cs="Arial"/>
        </w:rPr>
        <w:t xml:space="preserve">El objetivo de estas oficinas es participar junto con los </w:t>
      </w:r>
      <w:r w:rsidR="00DA2172" w:rsidRPr="00F53299">
        <w:rPr>
          <w:rFonts w:ascii="Arial" w:hAnsi="Arial" w:cs="Arial"/>
        </w:rPr>
        <w:t>a</w:t>
      </w:r>
      <w:r w:rsidRPr="00F53299">
        <w:rPr>
          <w:rFonts w:ascii="Arial" w:hAnsi="Arial" w:cs="Arial"/>
        </w:rPr>
        <w:t xml:space="preserve">yuntamientos y colaborando con ellos, en la mejora de la resolución de los problemas del urbanismo, pero sobre todo para que Diputación y ayuntamientos se doten conjuntamente de estrategias de ordenación territorial y  de control del territorio. </w:t>
      </w:r>
    </w:p>
    <w:p w:rsidR="00A04DD9" w:rsidRPr="00F53299" w:rsidRDefault="00A04DD9" w:rsidP="00A04DD9">
      <w:pPr>
        <w:jc w:val="both"/>
        <w:rPr>
          <w:rFonts w:ascii="Arial" w:hAnsi="Arial" w:cs="Arial"/>
        </w:rPr>
      </w:pPr>
    </w:p>
    <w:p w:rsidR="00A04DD9" w:rsidRPr="00F53299" w:rsidRDefault="00A04DD9" w:rsidP="00A04DD9">
      <w:pPr>
        <w:jc w:val="both"/>
        <w:rPr>
          <w:rFonts w:ascii="Arial" w:hAnsi="Arial" w:cs="Arial"/>
        </w:rPr>
      </w:pPr>
      <w:r w:rsidRPr="00F53299">
        <w:rPr>
          <w:rFonts w:ascii="Arial" w:hAnsi="Arial" w:cs="Arial"/>
        </w:rPr>
        <w:t>Las oficinas técnicas territoriales se encargan de la emisión de informes, de la gestión, el planeamiento y otros asuntos en materia urbanísti</w:t>
      </w:r>
      <w:r w:rsidR="005057F6" w:rsidRPr="00F53299">
        <w:rPr>
          <w:rFonts w:ascii="Arial" w:hAnsi="Arial" w:cs="Arial"/>
        </w:rPr>
        <w:t>ca, situándose en una posición más sobre el terreno</w:t>
      </w:r>
      <w:r w:rsidRPr="00F53299">
        <w:rPr>
          <w:rFonts w:ascii="Arial" w:hAnsi="Arial" w:cs="Arial"/>
        </w:rPr>
        <w:t>, colaborando más directamente con los ayuntamientos de su ámbito territorial.</w:t>
      </w:r>
    </w:p>
    <w:p w:rsidR="00A04DD9" w:rsidRPr="00F53299" w:rsidRDefault="00A04DD9" w:rsidP="00A04DD9">
      <w:pPr>
        <w:jc w:val="both"/>
        <w:rPr>
          <w:rFonts w:ascii="Arial" w:hAnsi="Arial" w:cs="Arial"/>
        </w:rPr>
      </w:pPr>
    </w:p>
    <w:p w:rsidR="00A04DD9" w:rsidRPr="00F53299" w:rsidRDefault="00A04DD9" w:rsidP="00A04DD9">
      <w:pPr>
        <w:jc w:val="both"/>
        <w:rPr>
          <w:rFonts w:ascii="Arial" w:hAnsi="Arial" w:cs="Arial"/>
        </w:rPr>
      </w:pPr>
      <w:r w:rsidRPr="00F53299">
        <w:rPr>
          <w:rFonts w:ascii="Arial" w:hAnsi="Arial" w:cs="Arial"/>
        </w:rPr>
        <w:t xml:space="preserve">El pasado 5 de diciembre, el </w:t>
      </w:r>
      <w:r w:rsidR="00DA2172" w:rsidRPr="00F53299">
        <w:rPr>
          <w:rFonts w:ascii="Arial" w:hAnsi="Arial" w:cs="Arial"/>
        </w:rPr>
        <w:t>d</w:t>
      </w:r>
      <w:r w:rsidRPr="00F53299">
        <w:rPr>
          <w:rFonts w:ascii="Arial" w:hAnsi="Arial" w:cs="Arial"/>
        </w:rPr>
        <w:t xml:space="preserve">iputado de Urbanismo, Ignacio Mena, anunció en distintos medios de comunicación, la eliminación para los presupuestos de 2012 de la subvención que la Diputación aporta a las distintas oficinas territoriales de la provincia. </w:t>
      </w:r>
    </w:p>
    <w:p w:rsidR="00DA2172" w:rsidRPr="00F53299" w:rsidRDefault="00DA2172" w:rsidP="00A04DD9">
      <w:pPr>
        <w:jc w:val="both"/>
        <w:rPr>
          <w:rFonts w:ascii="Arial" w:hAnsi="Arial" w:cs="Arial"/>
        </w:rPr>
      </w:pPr>
    </w:p>
    <w:p w:rsidR="00A04DD9" w:rsidRPr="00F53299" w:rsidRDefault="00A04DD9" w:rsidP="00A04DD9">
      <w:pPr>
        <w:jc w:val="both"/>
        <w:rPr>
          <w:rFonts w:ascii="Arial" w:hAnsi="Arial" w:cs="Arial"/>
        </w:rPr>
      </w:pPr>
      <w:r w:rsidRPr="00F53299">
        <w:rPr>
          <w:rFonts w:ascii="Arial" w:hAnsi="Arial" w:cs="Arial"/>
        </w:rPr>
        <w:lastRenderedPageBreak/>
        <w:t xml:space="preserve">La eliminación de esta subvención supone claramente el desmantelamiento de las distintas oficinas territoriales, teniendo en cuenta que los Ayuntamientos no podrán hacerse cargo de la financiación al 100% de las mismas. </w:t>
      </w:r>
    </w:p>
    <w:p w:rsidR="00DA2172" w:rsidRPr="00F53299" w:rsidRDefault="00DA2172" w:rsidP="00A04DD9">
      <w:pPr>
        <w:jc w:val="both"/>
        <w:rPr>
          <w:rFonts w:ascii="Arial" w:hAnsi="Arial" w:cs="Arial"/>
        </w:rPr>
      </w:pPr>
    </w:p>
    <w:p w:rsidR="00A04DD9" w:rsidRPr="00F53299" w:rsidRDefault="00A04DD9" w:rsidP="00A04DD9">
      <w:pPr>
        <w:jc w:val="both"/>
        <w:rPr>
          <w:rFonts w:ascii="Arial" w:hAnsi="Arial" w:cs="Arial"/>
        </w:rPr>
      </w:pPr>
      <w:r w:rsidRPr="00F53299">
        <w:rPr>
          <w:rFonts w:ascii="Arial" w:hAnsi="Arial" w:cs="Arial"/>
        </w:rPr>
        <w:t xml:space="preserve">Por otro lado, es significativo que mientras el PP estuvo en la oposición, solicitó que la Diputación asumiera el 100% del coste de estas oficinas, y ahora no sólo no mantiene la subvención que hasta ahora veníamos recibiendo, sino que además pretende retirar la citada. </w:t>
      </w:r>
    </w:p>
    <w:p w:rsidR="00A04DD9" w:rsidRPr="00F53299" w:rsidRDefault="00A04DD9" w:rsidP="00A04DD9">
      <w:pPr>
        <w:pStyle w:val="Standard"/>
        <w:ind w:firstLine="708"/>
        <w:jc w:val="both"/>
        <w:rPr>
          <w:rFonts w:ascii="Arial" w:hAnsi="Arial" w:cs="Arial"/>
        </w:rPr>
      </w:pPr>
    </w:p>
    <w:p w:rsidR="00A04DD9" w:rsidRPr="00F53299" w:rsidRDefault="00A04DD9" w:rsidP="00A04DD9">
      <w:pPr>
        <w:pStyle w:val="Standard"/>
        <w:ind w:firstLine="708"/>
        <w:jc w:val="both"/>
        <w:rPr>
          <w:rFonts w:ascii="Arial" w:hAnsi="Arial" w:cs="Arial"/>
        </w:rPr>
      </w:pPr>
      <w:r w:rsidRPr="00F53299">
        <w:rPr>
          <w:rFonts w:ascii="Arial" w:hAnsi="Arial" w:cs="Arial"/>
        </w:rPr>
        <w:t xml:space="preserve"> </w:t>
      </w:r>
    </w:p>
    <w:p w:rsidR="00A04DD9" w:rsidRDefault="00A04DD9" w:rsidP="00A04DD9">
      <w:pPr>
        <w:pStyle w:val="Standard"/>
        <w:ind w:firstLine="708"/>
        <w:jc w:val="both"/>
        <w:rPr>
          <w:rFonts w:ascii="Arial" w:hAnsi="Arial" w:cs="Arial"/>
        </w:rPr>
      </w:pPr>
      <w:r w:rsidRPr="00F53299">
        <w:rPr>
          <w:rFonts w:ascii="Arial" w:hAnsi="Arial" w:cs="Arial"/>
        </w:rPr>
        <w:t>Por todo lo expuesto, el Grupo Socialista de la Diputación Provincial</w:t>
      </w:r>
    </w:p>
    <w:p w:rsidR="00D74182" w:rsidRPr="00F53299" w:rsidRDefault="00D74182" w:rsidP="00A04DD9">
      <w:pPr>
        <w:pStyle w:val="Standard"/>
        <w:ind w:firstLine="708"/>
        <w:jc w:val="both"/>
        <w:rPr>
          <w:rFonts w:ascii="Arial" w:hAnsi="Arial" w:cs="Arial"/>
        </w:rPr>
      </w:pPr>
    </w:p>
    <w:p w:rsidR="00A04DD9" w:rsidRPr="00F53299" w:rsidRDefault="00A04DD9" w:rsidP="00A04DD9">
      <w:pPr>
        <w:pStyle w:val="Standard"/>
        <w:jc w:val="both"/>
        <w:rPr>
          <w:rFonts w:ascii="Arial" w:hAnsi="Arial" w:cs="Arial"/>
        </w:rPr>
      </w:pPr>
    </w:p>
    <w:p w:rsidR="00A04DD9" w:rsidRPr="00F53299" w:rsidRDefault="00A04DD9" w:rsidP="00A04DD9">
      <w:pPr>
        <w:pStyle w:val="Standard"/>
        <w:jc w:val="center"/>
        <w:rPr>
          <w:rFonts w:ascii="Arial" w:hAnsi="Arial" w:cs="Arial"/>
          <w:b/>
        </w:rPr>
      </w:pPr>
      <w:r w:rsidRPr="00F53299">
        <w:rPr>
          <w:rFonts w:ascii="Arial" w:hAnsi="Arial" w:cs="Arial"/>
          <w:b/>
        </w:rPr>
        <w:t>SOLICITA</w:t>
      </w:r>
    </w:p>
    <w:p w:rsidR="00A04DD9" w:rsidRPr="00F53299" w:rsidRDefault="00A04DD9" w:rsidP="00A04DD9">
      <w:pPr>
        <w:pStyle w:val="Standard"/>
        <w:jc w:val="center"/>
        <w:rPr>
          <w:rFonts w:ascii="Arial" w:hAnsi="Arial" w:cs="Arial"/>
        </w:rPr>
      </w:pPr>
    </w:p>
    <w:p w:rsidR="00A04DD9" w:rsidRDefault="00A04DD9" w:rsidP="00A04DD9">
      <w:pPr>
        <w:pStyle w:val="Standard"/>
        <w:jc w:val="both"/>
        <w:rPr>
          <w:rFonts w:ascii="Arial" w:hAnsi="Arial" w:cs="Arial"/>
        </w:rPr>
      </w:pPr>
      <w:r w:rsidRPr="00F53299">
        <w:rPr>
          <w:rFonts w:ascii="Arial" w:hAnsi="Arial" w:cs="Arial"/>
        </w:rPr>
        <w:t xml:space="preserve">1.- Instar a la Excma. Diputación Provincial de Málaga a que rectifique su decisión de </w:t>
      </w:r>
      <w:bookmarkStart w:id="0" w:name="_GoBack"/>
      <w:bookmarkEnd w:id="0"/>
      <w:r w:rsidRPr="00F53299">
        <w:rPr>
          <w:rFonts w:ascii="Arial" w:hAnsi="Arial" w:cs="Arial"/>
        </w:rPr>
        <w:t>eliminar de los presupuestos para 2012, la subvención para las distintas oficinas territoriales de urbanismo de la Provincia, dado que ello supone que los Ayuntamientos no podr</w:t>
      </w:r>
      <w:r w:rsidR="00C411A3">
        <w:rPr>
          <w:rFonts w:ascii="Arial" w:hAnsi="Arial" w:cs="Arial"/>
        </w:rPr>
        <w:t>án</w:t>
      </w:r>
      <w:r w:rsidRPr="00F53299">
        <w:rPr>
          <w:rFonts w:ascii="Arial" w:hAnsi="Arial" w:cs="Arial"/>
        </w:rPr>
        <w:t xml:space="preserve"> hacer</w:t>
      </w:r>
      <w:r w:rsidR="00C411A3">
        <w:rPr>
          <w:rFonts w:ascii="Arial" w:hAnsi="Arial" w:cs="Arial"/>
        </w:rPr>
        <w:t>se</w:t>
      </w:r>
      <w:r w:rsidRPr="00F53299">
        <w:rPr>
          <w:rFonts w:ascii="Arial" w:hAnsi="Arial" w:cs="Arial"/>
        </w:rPr>
        <w:t xml:space="preserve"> cargo</w:t>
      </w:r>
      <w:r w:rsidR="00C411A3">
        <w:rPr>
          <w:rFonts w:ascii="Arial" w:hAnsi="Arial" w:cs="Arial"/>
        </w:rPr>
        <w:t xml:space="preserve"> </w:t>
      </w:r>
      <w:r w:rsidRPr="00F53299">
        <w:rPr>
          <w:rFonts w:ascii="Arial" w:hAnsi="Arial" w:cs="Arial"/>
        </w:rPr>
        <w:t>de la</w:t>
      </w:r>
      <w:r w:rsidR="00C411A3">
        <w:rPr>
          <w:rFonts w:ascii="Arial" w:hAnsi="Arial" w:cs="Arial"/>
        </w:rPr>
        <w:t xml:space="preserve"> </w:t>
      </w:r>
      <w:r w:rsidRPr="00F53299">
        <w:rPr>
          <w:rFonts w:ascii="Arial" w:hAnsi="Arial" w:cs="Arial"/>
        </w:rPr>
        <w:t xml:space="preserve">financiación íntegra de las citadas, y por tanto conllevará un claro retroceso en materia urbanística. </w:t>
      </w:r>
    </w:p>
    <w:p w:rsidR="00C411A3" w:rsidRDefault="00C411A3" w:rsidP="00A04DD9">
      <w:pPr>
        <w:pStyle w:val="Standard"/>
        <w:jc w:val="both"/>
        <w:rPr>
          <w:rFonts w:ascii="Arial" w:hAnsi="Arial" w:cs="Arial"/>
        </w:rPr>
      </w:pPr>
    </w:p>
    <w:p w:rsidR="00C411A3" w:rsidRPr="00F53299" w:rsidRDefault="00C411A3" w:rsidP="00A04DD9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2.- Dar traslado del acuerdo </w:t>
      </w:r>
      <w:r w:rsidR="00677EAA">
        <w:rPr>
          <w:rFonts w:ascii="Arial" w:hAnsi="Arial" w:cs="Arial"/>
        </w:rPr>
        <w:t xml:space="preserve">que alcance </w:t>
      </w:r>
      <w:r w:rsidR="00792BD3">
        <w:rPr>
          <w:rFonts w:ascii="Arial" w:hAnsi="Arial" w:cs="Arial"/>
        </w:rPr>
        <w:t>e</w:t>
      </w:r>
      <w:r w:rsidR="00677EAA">
        <w:rPr>
          <w:rFonts w:ascii="Arial" w:hAnsi="Arial" w:cs="Arial"/>
        </w:rPr>
        <w:t>l Pleno sobre esta moción a los ayuntamientos,</w:t>
      </w:r>
      <w:r w:rsidR="00792BD3">
        <w:rPr>
          <w:rFonts w:ascii="Arial" w:hAnsi="Arial" w:cs="Arial"/>
        </w:rPr>
        <w:t xml:space="preserve"> consorcios,</w:t>
      </w:r>
      <w:r w:rsidR="00677EAA">
        <w:rPr>
          <w:rFonts w:ascii="Arial" w:hAnsi="Arial" w:cs="Arial"/>
        </w:rPr>
        <w:t xml:space="preserve"> mancomunidades y empleados de las oficinas.</w:t>
      </w:r>
    </w:p>
    <w:p w:rsidR="00A46F17" w:rsidRPr="00F53299" w:rsidRDefault="00A46F17" w:rsidP="002B50D4">
      <w:pPr>
        <w:jc w:val="both"/>
        <w:rPr>
          <w:rFonts w:ascii="Arial" w:hAnsi="Arial" w:cs="Arial"/>
        </w:rPr>
      </w:pPr>
    </w:p>
    <w:p w:rsidR="002B50D4" w:rsidRPr="00F53299" w:rsidRDefault="002B50D4" w:rsidP="002B50D4">
      <w:pPr>
        <w:jc w:val="both"/>
        <w:rPr>
          <w:rFonts w:ascii="Arial" w:hAnsi="Arial" w:cs="Arial"/>
        </w:rPr>
      </w:pPr>
    </w:p>
    <w:p w:rsidR="00D91CEC" w:rsidRPr="00F53299" w:rsidRDefault="00AB12C5" w:rsidP="002B50D4">
      <w:pPr>
        <w:jc w:val="both"/>
        <w:rPr>
          <w:rFonts w:ascii="Arial" w:hAnsi="Arial" w:cs="Arial"/>
        </w:rPr>
      </w:pPr>
      <w:r w:rsidRPr="00F53299">
        <w:rPr>
          <w:rFonts w:ascii="Arial" w:hAnsi="Arial" w:cs="Arial"/>
        </w:rPr>
        <w:t xml:space="preserve"> </w:t>
      </w:r>
      <w:r w:rsidR="00BA3EA1" w:rsidRPr="00F53299">
        <w:rPr>
          <w:rFonts w:ascii="Arial" w:hAnsi="Arial" w:cs="Arial"/>
        </w:rPr>
        <w:tab/>
      </w:r>
      <w:r w:rsidR="00BA3EA1" w:rsidRPr="00F53299">
        <w:rPr>
          <w:rFonts w:ascii="Arial" w:hAnsi="Arial" w:cs="Arial"/>
        </w:rPr>
        <w:tab/>
      </w:r>
      <w:r w:rsidR="00BA3EA1" w:rsidRPr="00F53299">
        <w:rPr>
          <w:rFonts w:ascii="Arial" w:hAnsi="Arial" w:cs="Arial"/>
        </w:rPr>
        <w:tab/>
      </w:r>
      <w:r w:rsidR="00BA3EA1" w:rsidRPr="00F53299">
        <w:rPr>
          <w:rFonts w:ascii="Arial" w:hAnsi="Arial" w:cs="Arial"/>
        </w:rPr>
        <w:tab/>
        <w:t xml:space="preserve">Málaga, </w:t>
      </w:r>
      <w:r w:rsidR="002B50D4" w:rsidRPr="00F53299">
        <w:rPr>
          <w:rFonts w:ascii="Arial" w:hAnsi="Arial" w:cs="Arial"/>
        </w:rPr>
        <w:t xml:space="preserve">a  </w:t>
      </w:r>
      <w:r w:rsidR="00677EAA">
        <w:rPr>
          <w:rFonts w:ascii="Arial" w:hAnsi="Arial" w:cs="Arial"/>
        </w:rPr>
        <w:t>9</w:t>
      </w:r>
      <w:r w:rsidR="002B50D4" w:rsidRPr="00F53299">
        <w:rPr>
          <w:rFonts w:ascii="Arial" w:hAnsi="Arial" w:cs="Arial"/>
        </w:rPr>
        <w:t xml:space="preserve"> </w:t>
      </w:r>
      <w:r w:rsidR="00BA3EA1" w:rsidRPr="00F53299">
        <w:rPr>
          <w:rFonts w:ascii="Arial" w:hAnsi="Arial" w:cs="Arial"/>
        </w:rPr>
        <w:t xml:space="preserve">de </w:t>
      </w:r>
      <w:r w:rsidR="00677EAA">
        <w:rPr>
          <w:rFonts w:ascii="Arial" w:hAnsi="Arial" w:cs="Arial"/>
        </w:rPr>
        <w:t>diciembre</w:t>
      </w:r>
      <w:r w:rsidR="002B50D4" w:rsidRPr="00F53299">
        <w:rPr>
          <w:rFonts w:ascii="Arial" w:hAnsi="Arial" w:cs="Arial"/>
        </w:rPr>
        <w:t xml:space="preserve"> de 2011                                          </w:t>
      </w:r>
    </w:p>
    <w:p w:rsidR="002B50D4" w:rsidRPr="00F53299" w:rsidRDefault="002B50D4" w:rsidP="002B50D4">
      <w:pPr>
        <w:jc w:val="both"/>
        <w:rPr>
          <w:rFonts w:ascii="Arial" w:hAnsi="Arial" w:cs="Arial"/>
        </w:rPr>
      </w:pPr>
      <w:r w:rsidRPr="00F53299">
        <w:rPr>
          <w:rFonts w:ascii="Arial" w:hAnsi="Arial" w:cs="Arial"/>
        </w:rPr>
        <w:t xml:space="preserve">              </w:t>
      </w:r>
    </w:p>
    <w:p w:rsidR="0074641F" w:rsidRPr="00F53299" w:rsidRDefault="0074641F" w:rsidP="002B50D4">
      <w:pPr>
        <w:jc w:val="both"/>
        <w:rPr>
          <w:rFonts w:ascii="Arial" w:hAnsi="Arial" w:cs="Arial"/>
        </w:rPr>
      </w:pPr>
    </w:p>
    <w:p w:rsidR="0030313E" w:rsidRPr="00F53299" w:rsidRDefault="0030313E" w:rsidP="002B50D4">
      <w:pPr>
        <w:jc w:val="both"/>
        <w:rPr>
          <w:rFonts w:ascii="Arial" w:hAnsi="Arial" w:cs="Arial"/>
        </w:rPr>
      </w:pPr>
    </w:p>
    <w:p w:rsidR="005359F4" w:rsidRPr="00F53299" w:rsidRDefault="00C065E0" w:rsidP="004E416B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>
            <wp:extent cx="2553335" cy="700405"/>
            <wp:effectExtent l="19050" t="0" r="0" b="0"/>
            <wp:docPr id="3" name="Imagen 1" descr="firm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rma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70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9F4" w:rsidRPr="00F53299" w:rsidRDefault="005359F4" w:rsidP="004E416B">
      <w:pPr>
        <w:jc w:val="center"/>
        <w:rPr>
          <w:rFonts w:ascii="Arial" w:hAnsi="Arial" w:cs="Arial"/>
        </w:rPr>
      </w:pPr>
    </w:p>
    <w:p w:rsidR="005359F4" w:rsidRPr="00F53299" w:rsidRDefault="005359F4" w:rsidP="004E416B">
      <w:pPr>
        <w:jc w:val="center"/>
        <w:rPr>
          <w:rFonts w:ascii="Arial" w:hAnsi="Arial" w:cs="Arial"/>
        </w:rPr>
      </w:pPr>
    </w:p>
    <w:p w:rsidR="002B50D4" w:rsidRPr="00F53299" w:rsidRDefault="002B50D4" w:rsidP="004E416B">
      <w:pPr>
        <w:jc w:val="center"/>
        <w:rPr>
          <w:rFonts w:ascii="Arial" w:hAnsi="Arial" w:cs="Arial"/>
        </w:rPr>
      </w:pPr>
      <w:r w:rsidRPr="00F53299">
        <w:rPr>
          <w:rFonts w:ascii="Arial" w:hAnsi="Arial" w:cs="Arial"/>
        </w:rPr>
        <w:t>Francisco J. Conejo Rueda</w:t>
      </w:r>
    </w:p>
    <w:p w:rsidR="006405D7" w:rsidRPr="00F53299" w:rsidRDefault="002B50D4" w:rsidP="004E416B">
      <w:pPr>
        <w:jc w:val="center"/>
        <w:rPr>
          <w:rFonts w:ascii="Arial" w:hAnsi="Arial" w:cs="Arial"/>
        </w:rPr>
      </w:pPr>
      <w:r w:rsidRPr="00F53299">
        <w:rPr>
          <w:rFonts w:ascii="Arial" w:hAnsi="Arial" w:cs="Arial"/>
        </w:rPr>
        <w:t>Diputado Portavoz Grupo Socialista</w:t>
      </w:r>
    </w:p>
    <w:sectPr w:rsidR="006405D7" w:rsidRPr="00F53299" w:rsidSect="00AF1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1274" w:bottom="1418" w:left="902" w:header="709" w:footer="12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FD3" w:rsidRDefault="00232FD3">
      <w:r>
        <w:separator/>
      </w:r>
    </w:p>
  </w:endnote>
  <w:endnote w:type="continuationSeparator" w:id="0">
    <w:p w:rsidR="00232FD3" w:rsidRDefault="00232F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232FD3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4131ED" w:rsidP="00B20A6C">
    <w:pPr>
      <w:pStyle w:val="Piedepgina"/>
      <w:tabs>
        <w:tab w:val="clear" w:pos="4252"/>
        <w:tab w:val="clear" w:pos="8504"/>
      </w:tabs>
      <w:ind w:left="-720" w:firstLine="720"/>
      <w:jc w:val="right"/>
      <w:rPr>
        <w:rFonts w:ascii="Arial" w:hAnsi="Arial" w:cs="Arial"/>
        <w:sz w:val="16"/>
        <w:szCs w:val="16"/>
        <w:lang w:val="es-ES_tradnl"/>
      </w:rPr>
    </w:pPr>
    <w:r>
      <w:rPr>
        <w:rFonts w:ascii="Arial" w:hAnsi="Arial" w:cs="Arial"/>
        <w:noProof/>
        <w:sz w:val="20"/>
        <w:szCs w:val="20"/>
      </w:rPr>
      <w:drawing>
        <wp:inline distT="0" distB="0" distL="0" distR="0">
          <wp:extent cx="1207770" cy="1475105"/>
          <wp:effectExtent l="19050" t="0" r="0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1475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232FD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FD3" w:rsidRDefault="00232FD3">
      <w:r>
        <w:separator/>
      </w:r>
    </w:p>
  </w:footnote>
  <w:footnote w:type="continuationSeparator" w:id="0">
    <w:p w:rsidR="00232FD3" w:rsidRDefault="00232F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C24C1C">
    <w:pPr>
      <w:pStyle w:val="Encabezado"/>
    </w:pPr>
    <w:r w:rsidRPr="00C24C1C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595.9pt;height:841.9pt;z-index:-251658752;mso-wrap-edited:f;mso-position-horizontal:center;mso-position-horizontal-relative:margin;mso-position-vertical:center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C24C1C" w:rsidP="00B20A6C">
    <w:pPr>
      <w:pStyle w:val="Encabezado"/>
      <w:jc w:val="right"/>
    </w:pPr>
    <w:r w:rsidRPr="00C24C1C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left:0;text-align:left;margin-left:-54pt;margin-top:-108.65pt;width:617.9pt;height:873pt;z-index:-251659776;mso-wrap-edited:f;mso-position-horizontal-relative:margin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  <w:r w:rsidR="004131ED">
      <w:rPr>
        <w:noProof/>
      </w:rPr>
      <w:drawing>
        <wp:inline distT="0" distB="0" distL="0" distR="0">
          <wp:extent cx="1742440" cy="802005"/>
          <wp:effectExtent l="19050" t="0" r="0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2440" cy="8020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C24C1C">
    <w:pPr>
      <w:pStyle w:val="Encabezado"/>
    </w:pPr>
    <w:r w:rsidRPr="00C24C1C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margin-left:0;margin-top:0;width:595.9pt;height:841.9pt;z-index:-251657728;mso-wrap-edited:f;mso-position-horizontal:center;mso-position-horizontal-relative:margin;mso-position-vertical:center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lowerLetter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lowerLetter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lowerLetter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lowerLetter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lowerLetter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lowerLetter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lowerLetter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lowerLetter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008E79F7"/>
    <w:multiLevelType w:val="hybridMultilevel"/>
    <w:tmpl w:val="97B6BC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45802"/>
    <w:multiLevelType w:val="hybridMultilevel"/>
    <w:tmpl w:val="2A44DA86"/>
    <w:lvl w:ilvl="0" w:tplc="31C23BF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27C56538"/>
    <w:multiLevelType w:val="hybridMultilevel"/>
    <w:tmpl w:val="87740B78"/>
    <w:lvl w:ilvl="0" w:tplc="BD2CB44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318900A7"/>
    <w:multiLevelType w:val="hybridMultilevel"/>
    <w:tmpl w:val="4B9AB840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4835A8A"/>
    <w:multiLevelType w:val="hybridMultilevel"/>
    <w:tmpl w:val="EC7A865A"/>
    <w:lvl w:ilvl="0" w:tplc="D840BF72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6">
    <w:nsid w:val="5CA4513A"/>
    <w:multiLevelType w:val="hybridMultilevel"/>
    <w:tmpl w:val="527CCF0A"/>
    <w:lvl w:ilvl="0" w:tplc="9DB84206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6C0015D5"/>
    <w:multiLevelType w:val="multilevel"/>
    <w:tmpl w:val="A0520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CA33E0"/>
    <w:multiLevelType w:val="hybridMultilevel"/>
    <w:tmpl w:val="BA000950"/>
    <w:lvl w:ilvl="0" w:tplc="CFC6580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8"/>
  </w:num>
  <w:num w:numId="5">
    <w:abstractNumId w:val="4"/>
  </w:num>
  <w:num w:numId="6">
    <w:abstractNumId w:val="1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0000"/>
  <w:defaultTabStop w:val="708"/>
  <w:hyphenationZone w:val="425"/>
  <w:characterSpacingControl w:val="doNotCompress"/>
  <w:hdrShapeDefaults>
    <o:shapedefaults v:ext="edit" spidmax="378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07B15"/>
    <w:rsid w:val="0001236F"/>
    <w:rsid w:val="000126FC"/>
    <w:rsid w:val="00041B8A"/>
    <w:rsid w:val="0004634C"/>
    <w:rsid w:val="00061B1B"/>
    <w:rsid w:val="00064B8B"/>
    <w:rsid w:val="00071D64"/>
    <w:rsid w:val="00084431"/>
    <w:rsid w:val="00096075"/>
    <w:rsid w:val="000D103E"/>
    <w:rsid w:val="000E41F6"/>
    <w:rsid w:val="000F7233"/>
    <w:rsid w:val="00107A21"/>
    <w:rsid w:val="00124283"/>
    <w:rsid w:val="00130BA4"/>
    <w:rsid w:val="0013192D"/>
    <w:rsid w:val="001331FE"/>
    <w:rsid w:val="00142270"/>
    <w:rsid w:val="001447FE"/>
    <w:rsid w:val="0014722D"/>
    <w:rsid w:val="00165B6E"/>
    <w:rsid w:val="001B167E"/>
    <w:rsid w:val="001F181D"/>
    <w:rsid w:val="001F31AE"/>
    <w:rsid w:val="00212889"/>
    <w:rsid w:val="00232FD3"/>
    <w:rsid w:val="002560FC"/>
    <w:rsid w:val="002578D0"/>
    <w:rsid w:val="002672C0"/>
    <w:rsid w:val="0027630C"/>
    <w:rsid w:val="00281F0B"/>
    <w:rsid w:val="002B50D4"/>
    <w:rsid w:val="002C7EB0"/>
    <w:rsid w:val="002E3CA2"/>
    <w:rsid w:val="002E4936"/>
    <w:rsid w:val="00302452"/>
    <w:rsid w:val="0030313E"/>
    <w:rsid w:val="00304B4D"/>
    <w:rsid w:val="00306969"/>
    <w:rsid w:val="0031242D"/>
    <w:rsid w:val="003134A8"/>
    <w:rsid w:val="003250C6"/>
    <w:rsid w:val="00342223"/>
    <w:rsid w:val="00347476"/>
    <w:rsid w:val="00361F2B"/>
    <w:rsid w:val="00364F1A"/>
    <w:rsid w:val="00393BA5"/>
    <w:rsid w:val="003A34F3"/>
    <w:rsid w:val="003B5F8C"/>
    <w:rsid w:val="003E3992"/>
    <w:rsid w:val="00402E54"/>
    <w:rsid w:val="004131ED"/>
    <w:rsid w:val="00454B30"/>
    <w:rsid w:val="0047282A"/>
    <w:rsid w:val="00476FB5"/>
    <w:rsid w:val="004C28FA"/>
    <w:rsid w:val="004C3541"/>
    <w:rsid w:val="004E416B"/>
    <w:rsid w:val="00503C20"/>
    <w:rsid w:val="005057F6"/>
    <w:rsid w:val="00530C18"/>
    <w:rsid w:val="005359F4"/>
    <w:rsid w:val="00551865"/>
    <w:rsid w:val="005570A9"/>
    <w:rsid w:val="00564095"/>
    <w:rsid w:val="00587FE4"/>
    <w:rsid w:val="00597E2C"/>
    <w:rsid w:val="005D13A4"/>
    <w:rsid w:val="005D5443"/>
    <w:rsid w:val="005D5623"/>
    <w:rsid w:val="005E53F0"/>
    <w:rsid w:val="005E619A"/>
    <w:rsid w:val="005E68CB"/>
    <w:rsid w:val="00612C6F"/>
    <w:rsid w:val="0061376C"/>
    <w:rsid w:val="00627685"/>
    <w:rsid w:val="006405D7"/>
    <w:rsid w:val="0067475A"/>
    <w:rsid w:val="00677EAA"/>
    <w:rsid w:val="006B18D9"/>
    <w:rsid w:val="006C2938"/>
    <w:rsid w:val="006D3361"/>
    <w:rsid w:val="006D4196"/>
    <w:rsid w:val="006D7E51"/>
    <w:rsid w:val="006F3323"/>
    <w:rsid w:val="006F58B0"/>
    <w:rsid w:val="00720D9C"/>
    <w:rsid w:val="0074641F"/>
    <w:rsid w:val="00746A91"/>
    <w:rsid w:val="00766A45"/>
    <w:rsid w:val="00766C8C"/>
    <w:rsid w:val="00767AA2"/>
    <w:rsid w:val="0077307A"/>
    <w:rsid w:val="007779B3"/>
    <w:rsid w:val="0078381C"/>
    <w:rsid w:val="00792BD3"/>
    <w:rsid w:val="007932B1"/>
    <w:rsid w:val="007A0E7F"/>
    <w:rsid w:val="007A0FF6"/>
    <w:rsid w:val="007B49B3"/>
    <w:rsid w:val="007C1AEF"/>
    <w:rsid w:val="007C632A"/>
    <w:rsid w:val="007F6C9F"/>
    <w:rsid w:val="00812786"/>
    <w:rsid w:val="00812BDA"/>
    <w:rsid w:val="00825EA9"/>
    <w:rsid w:val="0082690D"/>
    <w:rsid w:val="008401FF"/>
    <w:rsid w:val="00872FA9"/>
    <w:rsid w:val="00874ADB"/>
    <w:rsid w:val="008B2A1B"/>
    <w:rsid w:val="008E5756"/>
    <w:rsid w:val="008E6F14"/>
    <w:rsid w:val="008F17CD"/>
    <w:rsid w:val="00903410"/>
    <w:rsid w:val="00906084"/>
    <w:rsid w:val="0092765C"/>
    <w:rsid w:val="0093505A"/>
    <w:rsid w:val="00943E43"/>
    <w:rsid w:val="00995626"/>
    <w:rsid w:val="009A11BD"/>
    <w:rsid w:val="009A7F6C"/>
    <w:rsid w:val="009C734E"/>
    <w:rsid w:val="009E3D76"/>
    <w:rsid w:val="009E5362"/>
    <w:rsid w:val="009E5DB4"/>
    <w:rsid w:val="00A04DD9"/>
    <w:rsid w:val="00A46F17"/>
    <w:rsid w:val="00A67BBF"/>
    <w:rsid w:val="00A87A0E"/>
    <w:rsid w:val="00AB12C5"/>
    <w:rsid w:val="00AB5516"/>
    <w:rsid w:val="00AC5BB3"/>
    <w:rsid w:val="00AF050C"/>
    <w:rsid w:val="00AF15A8"/>
    <w:rsid w:val="00B07B15"/>
    <w:rsid w:val="00B32D68"/>
    <w:rsid w:val="00B3456D"/>
    <w:rsid w:val="00B471D7"/>
    <w:rsid w:val="00B51D92"/>
    <w:rsid w:val="00B6105E"/>
    <w:rsid w:val="00B85E0D"/>
    <w:rsid w:val="00B9100B"/>
    <w:rsid w:val="00BA0021"/>
    <w:rsid w:val="00BA3EA1"/>
    <w:rsid w:val="00BB04DE"/>
    <w:rsid w:val="00BC662F"/>
    <w:rsid w:val="00BE4102"/>
    <w:rsid w:val="00C0455A"/>
    <w:rsid w:val="00C065E0"/>
    <w:rsid w:val="00C24C1C"/>
    <w:rsid w:val="00C34499"/>
    <w:rsid w:val="00C411A3"/>
    <w:rsid w:val="00C51DE4"/>
    <w:rsid w:val="00C573DE"/>
    <w:rsid w:val="00C60F7D"/>
    <w:rsid w:val="00C72233"/>
    <w:rsid w:val="00C72C98"/>
    <w:rsid w:val="00C77E92"/>
    <w:rsid w:val="00C96622"/>
    <w:rsid w:val="00C97CAC"/>
    <w:rsid w:val="00CD06C9"/>
    <w:rsid w:val="00CD1F19"/>
    <w:rsid w:val="00CD4861"/>
    <w:rsid w:val="00CD4B9C"/>
    <w:rsid w:val="00CD61B6"/>
    <w:rsid w:val="00CD77FD"/>
    <w:rsid w:val="00D1368F"/>
    <w:rsid w:val="00D14024"/>
    <w:rsid w:val="00D31D52"/>
    <w:rsid w:val="00D54106"/>
    <w:rsid w:val="00D64B50"/>
    <w:rsid w:val="00D74182"/>
    <w:rsid w:val="00D75E29"/>
    <w:rsid w:val="00D91CEC"/>
    <w:rsid w:val="00DA2172"/>
    <w:rsid w:val="00DB5768"/>
    <w:rsid w:val="00DC20E4"/>
    <w:rsid w:val="00DD20D5"/>
    <w:rsid w:val="00DD6033"/>
    <w:rsid w:val="00DE547A"/>
    <w:rsid w:val="00DF422E"/>
    <w:rsid w:val="00E262D2"/>
    <w:rsid w:val="00E44DEE"/>
    <w:rsid w:val="00E53A7E"/>
    <w:rsid w:val="00E54C5F"/>
    <w:rsid w:val="00E55898"/>
    <w:rsid w:val="00E63795"/>
    <w:rsid w:val="00E702AF"/>
    <w:rsid w:val="00E83966"/>
    <w:rsid w:val="00EB291A"/>
    <w:rsid w:val="00EB3903"/>
    <w:rsid w:val="00EE6414"/>
    <w:rsid w:val="00F02763"/>
    <w:rsid w:val="00F53299"/>
    <w:rsid w:val="00F577E2"/>
    <w:rsid w:val="00F60688"/>
    <w:rsid w:val="00F632D1"/>
    <w:rsid w:val="00FB0DC4"/>
    <w:rsid w:val="00FB274F"/>
    <w:rsid w:val="00FC4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A21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07A2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07A21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07A21"/>
  </w:style>
  <w:style w:type="paragraph" w:styleId="Prrafodelista">
    <w:name w:val="List Paragraph"/>
    <w:basedOn w:val="Normal"/>
    <w:uiPriority w:val="34"/>
    <w:qFormat/>
    <w:rsid w:val="000123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262D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uiPriority w:val="1"/>
    <w:qFormat/>
    <w:rsid w:val="00124283"/>
    <w:rPr>
      <w:rFonts w:ascii="Calibri" w:eastAsia="Calibri" w:hAnsi="Calibri"/>
      <w:sz w:val="22"/>
      <w:szCs w:val="22"/>
      <w:lang w:eastAsia="en-US"/>
    </w:rPr>
  </w:style>
  <w:style w:type="character" w:styleId="Textoennegrita">
    <w:name w:val="Strong"/>
    <w:qFormat/>
    <w:rsid w:val="00F577E2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F577E2"/>
    <w:pPr>
      <w:suppressAutoHyphens/>
      <w:spacing w:after="120" w:line="276" w:lineRule="auto"/>
    </w:pPr>
    <w:rPr>
      <w:rFonts w:ascii="Calibri" w:eastAsia="DejaVu Sans" w:hAnsi="Calibri" w:cs="DejaVu Sans"/>
      <w:kern w:val="1"/>
      <w:sz w:val="22"/>
      <w:szCs w:val="22"/>
      <w:lang w:val="es-ES_tradnl" w:eastAsia="ar-SA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577E2"/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customStyle="1" w:styleId="Sinespaciado1">
    <w:name w:val="Sin espaciado1"/>
    <w:rsid w:val="00F577E2"/>
    <w:pPr>
      <w:suppressAutoHyphens/>
      <w:spacing w:line="100" w:lineRule="atLeast"/>
    </w:pPr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styleId="Cita">
    <w:name w:val="Quote"/>
    <w:basedOn w:val="Normal"/>
    <w:link w:val="CitaCar"/>
    <w:qFormat/>
    <w:rsid w:val="00F577E2"/>
    <w:pPr>
      <w:suppressAutoHyphens/>
      <w:spacing w:after="283" w:line="276" w:lineRule="auto"/>
      <w:ind w:left="567" w:right="567"/>
    </w:pPr>
    <w:rPr>
      <w:rFonts w:ascii="Calibri" w:eastAsia="DejaVu Sans" w:hAnsi="Calibri" w:cs="DejaVu Sans"/>
      <w:kern w:val="1"/>
      <w:sz w:val="22"/>
      <w:szCs w:val="22"/>
      <w:lang w:val="es-ES_tradnl" w:eastAsia="ar-SA"/>
    </w:rPr>
  </w:style>
  <w:style w:type="character" w:customStyle="1" w:styleId="CitaCar">
    <w:name w:val="Cita Car"/>
    <w:basedOn w:val="Fuentedeprrafopredeter"/>
    <w:link w:val="Cita"/>
    <w:rsid w:val="00F577E2"/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styleId="Textoindependiente2">
    <w:name w:val="Body Text 2"/>
    <w:basedOn w:val="Normal"/>
    <w:link w:val="Textoindependiente2Car"/>
    <w:semiHidden/>
    <w:rsid w:val="00F577E2"/>
    <w:pPr>
      <w:suppressAutoHyphens/>
      <w:spacing w:after="200"/>
      <w:jc w:val="both"/>
    </w:pPr>
    <w:rPr>
      <w:rFonts w:ascii="Arial" w:eastAsia="DejaVu Sans" w:hAnsi="Arial" w:cs="DejaVu Sans"/>
      <w:kern w:val="1"/>
      <w:szCs w:val="22"/>
      <w:lang w:val="es-ES_tradnl" w:eastAsia="ar-SA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577E2"/>
    <w:rPr>
      <w:rFonts w:ascii="Arial" w:eastAsia="DejaVu Sans" w:hAnsi="Arial" w:cs="DejaVu Sans"/>
      <w:kern w:val="1"/>
      <w:sz w:val="24"/>
      <w:szCs w:val="22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227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2270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142270"/>
    <w:pPr>
      <w:spacing w:before="100" w:beforeAutospacing="1" w:after="100" w:afterAutospacing="1"/>
    </w:pPr>
  </w:style>
  <w:style w:type="character" w:styleId="Hipervnculo">
    <w:name w:val="Hyperlink"/>
    <w:basedOn w:val="Fuentedeprrafopredeter"/>
    <w:uiPriority w:val="99"/>
    <w:semiHidden/>
    <w:unhideWhenUsed/>
    <w:rsid w:val="008E6F14"/>
    <w:rPr>
      <w:color w:val="0000FF"/>
      <w:u w:val="single"/>
    </w:rPr>
  </w:style>
  <w:style w:type="paragraph" w:customStyle="1" w:styleId="Standard">
    <w:name w:val="Standard"/>
    <w:rsid w:val="00A04DD9"/>
    <w:pPr>
      <w:widowControl w:val="0"/>
      <w:suppressAutoHyphens/>
      <w:autoSpaceDN w:val="0"/>
    </w:pPr>
    <w:rPr>
      <w:rFonts w:eastAsia="Lucida Sans Unicode" w:cs="Mangal"/>
      <w:kern w:val="3"/>
      <w:sz w:val="24"/>
      <w:szCs w:val="24"/>
      <w:lang w:val="es-ES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9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53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29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1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88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0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05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0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35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434</Words>
  <Characters>2391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Att: Sr</vt:lpstr>
      <vt:lpstr>Att: Sr</vt:lpstr>
    </vt:vector>
  </TitlesOfParts>
  <Company>ccreativo</Company>
  <LinksUpToDate>false</LinksUpToDate>
  <CharactersWithSpaces>2820</CharactersWithSpaces>
  <SharedDoc>false</SharedDoc>
  <HLinks>
    <vt:vector size="30" baseType="variant">
      <vt:variant>
        <vt:i4>3604500</vt:i4>
      </vt:variant>
      <vt:variant>
        <vt:i4>1554</vt:i4>
      </vt:variant>
      <vt:variant>
        <vt:i4>1025</vt:i4>
      </vt:variant>
      <vt:variant>
        <vt:i4>1</vt:i4>
      </vt:variant>
      <vt:variant>
        <vt:lpwstr>LOGO DIPU</vt:lpwstr>
      </vt:variant>
      <vt:variant>
        <vt:lpwstr/>
      </vt:variant>
      <vt:variant>
        <vt:i4>7798829</vt:i4>
      </vt:variant>
      <vt:variant>
        <vt:i4>1559</vt:i4>
      </vt:variant>
      <vt:variant>
        <vt:i4>1026</vt:i4>
      </vt:variant>
      <vt:variant>
        <vt:i4>1</vt:i4>
      </vt:variant>
      <vt:variant>
        <vt:lpwstr>TEXTO DIPU</vt:lpwstr>
      </vt:variant>
      <vt:variant>
        <vt:lpwstr/>
      </vt:variant>
      <vt:variant>
        <vt:i4>1245239</vt:i4>
      </vt:variant>
      <vt:variant>
        <vt:i4>-1</vt:i4>
      </vt:variant>
      <vt:variant>
        <vt:i4>2052</vt:i4>
      </vt:variant>
      <vt:variant>
        <vt:i4>1</vt:i4>
      </vt:variant>
      <vt:variant>
        <vt:lpwstr>TEXTO IGUAL</vt:lpwstr>
      </vt:variant>
      <vt:variant>
        <vt:lpwstr/>
      </vt:variant>
      <vt:variant>
        <vt:i4>1245239</vt:i4>
      </vt:variant>
      <vt:variant>
        <vt:i4>-1</vt:i4>
      </vt:variant>
      <vt:variant>
        <vt:i4>2053</vt:i4>
      </vt:variant>
      <vt:variant>
        <vt:i4>1</vt:i4>
      </vt:variant>
      <vt:variant>
        <vt:lpwstr>TEXTO IGUAL</vt:lpwstr>
      </vt:variant>
      <vt:variant>
        <vt:lpwstr/>
      </vt:variant>
      <vt:variant>
        <vt:i4>1245239</vt:i4>
      </vt:variant>
      <vt:variant>
        <vt:i4>-1</vt:i4>
      </vt:variant>
      <vt:variant>
        <vt:i4>2054</vt:i4>
      </vt:variant>
      <vt:variant>
        <vt:i4>1</vt:i4>
      </vt:variant>
      <vt:variant>
        <vt:lpwstr>TEXTO IGUAL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Att: Sr</dc:title>
  <dc:creator>carlos</dc:creator>
  <cp:lastModifiedBy>LGuerrero</cp:lastModifiedBy>
  <cp:revision>12</cp:revision>
  <cp:lastPrinted>2011-10-31T13:15:00Z</cp:lastPrinted>
  <dcterms:created xsi:type="dcterms:W3CDTF">2011-12-09T09:18:00Z</dcterms:created>
  <dcterms:modified xsi:type="dcterms:W3CDTF">2011-12-09T10:42:00Z</dcterms:modified>
</cp:coreProperties>
</file>